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Coronary Artery Fibroblasts from Cell Biologics are isolated from the coronary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p/PV3R6AbpKRH0mHi+PmgRw3Bg==">CgMxLjAyCGguZ2pkZ3hzOAByITFvUFZxWUtOTFlBTW5mNmRuNTVkOUxRUGNJQ3VjYUUtVw==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