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ihEL/3Wr8m3XkIm0sEUJ5WOLpg==">CgMxLjAyCGguZ2pkZ3hzOAByITFub1pYYWhKSTBTLVFJTy1hWmtkSzVCajFXRDVWMVROXw==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