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Embryonic Fibroblasts from Cell Biologics are isolated from the embryonic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Embryonic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QAqMivfXM0YcXDb+fneRfNitw==">CgMxLjAyCGguZ2pkZ3hzOAByITFsZ2VFd3ZLN08zdVllWUxmU3pJN3JwS0ZCRG40NzIxVg==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