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N-6016IM.GFP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Kidney Fibroblasts from Cell Biologics are isolated from the kidney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Kidney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dRAvmZVCNW0C2qP0NNiEJQnDrg==">CgMxLjAyCGguZ2pkZ3hzOAByITFOeHF2NmxSdF9rbjF4WFh0SENSZ2NoSjREUGctUUJBSw==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