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Wx41TphEensoMlyf+tto8M7tg==">CgMxLjAyCGguZ2pkZ3hzOAByITE1aU1CdWx0WWt1Ukk4UlltZWwxNy03cTZTN1NKSWR2Vg==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