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N-6049CO.Cas9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Coronary Artery Fibroblasts from Cell Biologics are isolated from the coronary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FpxlcvE/vea4fGL7tgeJBP2cqQ==">CgMxLjAyCGguZ2pkZ3hzOAByITFwQXkwdzBndG1tMktvanZQbUZqZkdVcHJISV94TngtTw==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