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Ovarian Fibroblasts from Cell Biologics are isolated from ovarian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MID57Nva/WWi0rmSyaMoVe/4pQ==">CgMxLjAyCGguZ2pkZ3hzOAByITFPVVBjRFNaams4ZmNWT1l1c0lyM0ZiTEJmT1hxLVdrTQ==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