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Gingival Fibroblasts from Cell Biologics are isolated from gingival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YS5xKS8BnXKM94gQYrU/y0S0gg==">CgMxLjAyCGguZ2pkZ3hzOAByITEtdFg4YWFNRk9HTmp5akRBenZaMTZNU0xkdFduTXFmUg==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