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wEm8UgE01LzlPjs6/akQVo7w==">CgMxLjAyCGguZ2pkZ3hzOAByITFPMllpSFdpNFgxcE0zTTZvM2t6aXotTTNkZHdlb01BWQ==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