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Ovarian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Ovarian Fibroblasts from Cell Biologics are isolated from ovarian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kLQrstVeZBdWk4rogT3IDbEV1w==">CgMxLjAyCGguZ2pkZ3hzOAByITFlU09UcGVta1VQWXpsRV9ZYXF2VndQLThiNDZ2OE5mcg==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