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Coronary Artery Fibroblasts from Cell Biologics are isolated from coronary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9fPD17EhMwnziPF57cywAu2JZw==">CgMxLjAyCGguZ2pkZ3hzOAByITFweG42Uk5WOWlDSHoxdW9DYktYX0Y3MlZtTl9WYkZIaA==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