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Colonic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P-6231Cas9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Colonic Fibroblasts from Cell Biologics are isolated from colon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Colonic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TYwrCRcx4r3s+0ib5nFXx3ZzvA==">CgMxLjAyCGguZ2pkZ3hzOAByITF0c3FGX2RUT0xGelpoT3M4bGUzR3hMVjh4TlNOdlEyMw==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2023-03-20T17:29:00Z</dcterms:created>
  <dc:creator>Jeanne Chang</dc:creator>
</cp:coreProperties>
</file>