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Porcine Primary Brain Vascular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P-6076Cas9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Brain Vascular Fibroblasts from Cell Biologics are isolated from brain vascular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Porcine Primary Brain Vascular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Brain Vascular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NaiHMHNwviq/LhR/zcPvWJ31DA==">CgMxLjAyCGguZ2pkZ3hzOAByITFkYWJOVnExMVY1T1phMTFDdk5mVWpMR2hZYW5ObDJMUQ==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2023-03-20T17:27:00Z</dcterms:created>
  <dc:creator>Jeanne Chang</dc:creator>
</cp:coreProperties>
</file>