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Dermal Fibroblasts from Cell Biologics are isolated from dermal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0fSQ+ukIQPTwBDhP/bdPg8jVcA==">CgMxLjAyCGguZ2pkZ3hzOAByITFvUC1IUE9ESWxZWlFvVFdFSWJwTDJ1V1ZsODJTS3NhRg==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