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tyX6eYx1srEwbK7kk0DctnjVg==">CgMxLjAyCGguZ2pkZ3hzOAByITFQZHZuTkxWZWh6YlRrVzE2eTh6QTByRXJDSEtmS0kzWg==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