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ZMFp/unzhsxiLi+pRTPnPWAow==">CgMxLjAyCGguZ2pkZ3hzOAByITFIMWpvUF93SDIyaDg1SGhEQWVITlRmUG5VZklSX3ZmbA==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