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Canine Primary Vein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D-6069Luc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Canine Primary Vein Fibroblasts from Cell Biologics are isolated from the vein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Canine Primary Vein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Canine Primary Vein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8nnPUoqFHeY8CZdaHkCdowdqq6Q==">CgMxLjAyCGguZ2pkZ3hzOAByITF6VUZkNFI2V1E4LUZGYXhPcklna1VVSmxMWnVSLVRaZw==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2023-03-20T17:44:00Z</dcterms:created>
  <dc:creator>Jeanne Chang</dc:creator>
</cp:coreProperties>
</file>