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Oral Fibroblasts from Cell Biologics are isolated from the oral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1iiUAw7TuHQa+967bjhfELiEGQ==">CgMxLjAyCGguZ2pkZ3hzOAByITFHQWZscVRDNTRySkZDWWR5SmdsbDdDUkF2aHJVREtMcw==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