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Pulmonary Vein Fibroblasts from Cell Biologics are isolated from the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hWYxUwCRv92SWnmDSWQ1QQWlYQ==">CgMxLjAyCGguZ2pkZ3hzOAByITFRbW9KUkJOZkRMc05PcTV3cU9uV1ZoNFdkQWZNU2xpTw==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