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Canine Primary Ovarian Fibroblasts</w:t>
      </w:r>
      <w:r w:rsidDel="00000000" w:rsidR="00000000" w:rsidRPr="00000000">
        <w:rPr>
          <w:rtl w:val="0"/>
        </w:rPr>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D-6072IM.GFP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M2267</w:t>
        <w:tab/>
        <w:tab/>
        <w:t xml:space="preserve">Complete Fibroblast Medium w/ Kit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Ovarian Fibroblasts from Cell Biologics are isolated from the ovarian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Canine Primary Ovarian Fibroblasts are spindle-shaped and characterized by immunofluorescence with anti-fibronectin antibodies. These cells are negative for bacteria, yeast, fungi, and mycoplasma.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expressing GFP. These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Canine Primary Ovarian Fibroblasts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ETjTuQrsp+KWvaGe3nVeKPBL2w==">CgMxLjAyCGguZ2pkZ3hzOAByITF6S3c2T0YyRDhBWDlWVGZtRWJuUUlRdnliRGZjemJhVg==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2023-03-20T17:39:00Z</dcterms:created>
  <dc:creator>Jeanne Chang</dc:creator>
</cp:coreProperties>
</file>