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31"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3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PanIMatic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PanIMatic Fibroblasts from Cell Biologics are isolated from the panIMatic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PanIMatic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PanIMatic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2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ms1DnMs3JCmBCWYxiYXbe6Dr+Q==">CgMxLjAyCGguZ2pkZ3hzOAByITFrUllwUm96Vl9NQXVLb1BEeDBLQVZlaFc1NGJ1VjdZWA==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