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Vein Fibroblasts from Cell Biologics are isolated from the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4A1p49vHUe59TWbKWbUxjo18w==">CgMxLjAyCGguZ2pkZ3hzOAByITFXUEVkc3VlTTFSM2pNVFFXNW1LN2dpWFJueElnS1lnOQ==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