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m0ECs1U7JcaC4yA4fhjOWdOQ==">CgMxLjAyCGguZ2pkZ3hzOAByITFNZjBxdVJlaVpnTkJfQ2Z2eHJOSm9BVmdoR2VOY25MNg==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