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8Hp3ljwv55eVCHCUIuwscdf+g==">CgMxLjAyCGguZ2pkZ3hzOAByITF1Vl9XY2RYRGZYSnBtNTZ1S2gzbWdRX0Q5ekxEeXhpYg==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