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Artery Fibroblasts are isolated from</w:t>
      </w:r>
      <w:r w:rsidDel="00000000" w:rsidR="00000000" w:rsidRPr="00000000">
        <w:rPr>
          <w:rFonts w:ascii="Arial" w:cs="Arial" w:eastAsia="Arial" w:hAnsi="Arial"/>
          <w:sz w:val="22"/>
          <w:szCs w:val="22"/>
          <w:rtl w:val="0"/>
        </w:rPr>
        <w:t xml:space="preserve"> the artery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Artery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xaP5qoQQnjm18FfgGZwusF+8w==">CgMxLjA4AHIhMUVwelBIbFRUdHV1WEdudFNLdnVYdUJtTWUxb2hmQnV2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2022-10-13T20:08:00Z</dcterms:created>
  <dc:creator>Jeanne Chang</dc:creator>
</cp:coreProperties>
</file>