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Lung Fibroblasts from Cell Biologics are isolated from the lung tissues of </w:t>
      </w:r>
      <w:r w:rsidDel="00000000" w:rsidR="00000000" w:rsidRPr="00000000">
        <w:rPr>
          <w:rFonts w:ascii="Arial" w:cs="Arial" w:eastAsia="Arial" w:hAnsi="Arial"/>
          <w:sz w:val="22"/>
          <w:szCs w:val="22"/>
          <w:rtl w:val="0"/>
        </w:rPr>
        <w:t xml:space="preserve">diabetic (db/db 000697) mice (8-10 weeks)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0S5IMfvOINpLOhIEth0if/qR7Q==">CgMxLjA4AHIhMW1JMHUyeGxRMzNGUFZQa2xxSmExMml2SE9pTlRMU3VY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2022-10-19T15:39:00Z</dcterms:created>
  <dc:creator>Jeanne Chang</dc:creator>
</cp:coreProperties>
</file>