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Lymphatic Fibroblasts from Cell Biologics are isolated from the Lymphatic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VHUN2BhjDHlV2zjA9NC/Cxu9FA==">CgMxLjA4AHIhMTN4UEMyVnA0RnVyX3FVcjVfcnlidzVwWWRoczFyMnN0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2022-10-13T20:18:00Z</dcterms:created>
  <dc:creator>Jeanne Chang</dc:creator>
</cp:coreProperties>
</file>