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Pulmonary Artery Fibroblasts from Cell Biologics are isolated from the pulmonary artery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Pulmonary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oSw8SbATYqi0ff5oQ3YtjJuKg==">CgMxLjA4AHIhMTFaODFoUS02cnRvWTR0akstYmJQUGpZWWtMUzBPVWZI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2022-10-19T21:26:00Z</dcterms:created>
  <dc:creator>Jeanne Chang</dc:creator>
</cp:coreProperties>
</file>