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Vein Fibroblasts from Cell Biologics are isolated from the vein tissue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sDJr4/fY2CKV9L1LE9B0OHBw==">CgMxLjA4AHIhMU11Z3pRUlItdS1JbFlaQURwMWpvOGtuREp6X084SHJI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2022-10-19T21:29:00Z</dcterms:created>
  <dc:creator>Jeanne Chang</dc:creator>
</cp:coreProperties>
</file>