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Kidney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Kidney Fibroblasts from Cell Biologics are isolated from the kidney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Kidney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z0zST+YDmJoP1M3RZ6rPl8BFHw==">CgMxLjA4AHIhMWhkbE9tNWhWTHhIdTVYU2pVRDBBU1NlZWRicWpaVldV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2022-10-19T21:15:00Z</dcterms:created>
  <dc:creator>Jeanne Chang</dc:creator>
</cp:coreProperties>
</file>