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Lymphatic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Lymphatic Fibroblasts from Cell Biologics are isolated from the lymph nodes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Mouse Primary Lymphatic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NNVLqouyjHlqmXtC7/t/DUDxog==">CgMxLjA4AHIhMVVVYnU2U3hheFY3V1p4dGRid25FUlZoQ1VxNmNtdU51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2023-01-19T22:19:00Z</dcterms:created>
  <dc:creator>Jeanne Chang</dc:creator>
</cp:coreProperties>
</file>