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Vein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Vein Fibroblasts from Cell Biologics are isolated from the vein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Mouse Primary Vein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1RkxqijHkzZPeUZqDBMIm9iKrQ==">CgMxLjA4AHIhMU1SLUdSN0U5MzhXLWplRDZHZHlUaFZqRWl3ekpSLUtx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2023-01-19T22:01:00Z</dcterms:created>
  <dc:creator>Jeanne Chang</dc:creator>
</cp:coreProperties>
</file>