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Cardiac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C57-6049IM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Cardiac Fibroblasts from Cell Biologics are isolated from the heart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Mouse Primary Cardiac Fibroblasts are characterized by their spindle morphology and immunofluorescence staining with anti-FSP1/S100A4 (Millipore USA) antibodies. These cells are negative for bacteria, yeast, fungi, and mycoplasma. Cells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Cardiac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l8St+Xln9HE3smhXRpIAMxy4qA==">CgMxLjA4AHIhMVU5WnVzMVpqMzRIQk0wRFA2UVpYTEJKSnNrY1d5LWtZ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2023-01-19T21:51:00Z</dcterms:created>
  <dc:creator>Jeanne Chang</dc:creator>
</cp:coreProperties>
</file>