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Coronary Artery Fibroblasts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Coronary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xyVfhzJWa8nzOgBRpYAzIifnw==">CgMxLjA4AHIhMVJPZjdJbnRnMkFHVlFGTnF3bTBZbWpiaDIyS3phUTVD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2023-01-19T21:52:00Z</dcterms:created>
  <dc:creator>Jeanne Chang</dc:creator>
</cp:coreProperties>
</file>