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Mouse Primary Colonic Fibroblasts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C57-6231GFP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 </w:t>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Mouse Primary Colonic Fibroblasts from Cell Biologics are isolated from the colon tissues of pathogen-free laboratory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Mouse Primary Colonic Fibroblasts are characterized by their spindle morphology and immunofluorescence staining with anti-FSP1/S100A4 (Millipore USA)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Mouse Primary Colonic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PPu4tErgdxIYMSymQzaVeltIZw==">CgMxLjA4AHIhMWprMTgtZS03SDByV29jdlFxTVE4ZTNtWGNvaWNMRFF1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2022-10-17T14:38:00Z</dcterms:created>
  <dc:creator>Jeanne Chang</dc:creator>
</cp:coreProperties>
</file>