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Aortic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C57-6075GFP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Aortic Fibroblasts from Cell Biologics are isolated from the Aorta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Mouse Primary Aortic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Aortic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YuCO1hA9XHC/b9iZuvCFBCE4ug==">CgMxLjA4AHIhMVQ3QzJpYjdrRjhXUjl5dXBMZGg3UGFlZUVuQ0FBTTVI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2022-10-17T14:36:00Z</dcterms:created>
  <dc:creator>Jeanne Chang</dc:creator>
</cp:coreProperties>
</file>