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Gingival Fibroblasts from Cell Biologics are isolated from the gingival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Gingival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0NIFTShM9l1sientLpKRMkZ7Q==">CgMxLjA4AHIhMURhYURVdzZvc2wwWVhzN0x4UkJiWThYa29YQUJzTnps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2023-01-19T22:24:00Z</dcterms:created>
  <dc:creator>Jeanne Chang</dc:creator>
</cp:coreProperties>
</file>