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C57-6281IM.RFP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Oral Fibroblasts from Cell Biologics are isolated from the oral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Oral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4kKiDBN0hZ5Nj+Sekr/e9Akyzg==">CgMxLjA4AHIhMVo3OU81OXFnY1MyUGFScnVZcmtxc3o5M1NHbHRjVVlV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2023-01-19T22:24:00Z</dcterms:created>
  <dc:creator>Jeanne Chang</dc:creator>
</cp:coreProperties>
</file>