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Gingival Fibroblasts from Cell Biologics are isolated from the gingival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Gingival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qgs2dMKikSxe7zyXQBH/tkBJnA==">CgMxLjA4AHIhMUNKZVhNNjhpUjJRcDNHOGd2QWtaTFEtbUN1dE1Ea3BW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2022-10-13T21:06:00Z</dcterms:created>
  <dc:creator>Jeanne Chang</dc:creator>
</cp:coreProperties>
</file>