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Aortic Fibroblasts from Cell Biologics are isolated from the Aorta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Aortic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bV+c0FfWXjCi8/YaezAJr3NNhQ==">CgMxLjA4AHIhMWxtaG1QQ085RUZTRnBIRnlCbjQ0NjRqRTVseTNsZEhS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2022-10-13T20:42:00Z</dcterms:created>
  <dc:creator>Jeanne Chang</dc:creator>
</cp:coreProperties>
</file>