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Lymphatic Fibroblasts from Cell Biologics are isolated from the Lymphatic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qdzKXuWa49dsFzFrUsXMEZSYQ==">CgMxLjA4AHIhMUw3T1hRaDJtZ3VNMnlXTlU4QTF6NXF2VF9RT1FKZmFK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2022-10-13T20:58:00Z</dcterms:created>
  <dc:creator>Jeanne Chang</dc:creator>
</cp:coreProperties>
</file>