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Dermal Fibroblasts from Cell Biologics are isolated from the skin tissues of day-1 neonatal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PIAaFWAvyTy3TIZSCLLvWuONA==">CgMxLjA4AHIhMXpET3pBX1JfRlZzTlVFd191NVVPdDNFSUxTM2dxOHRT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2022-10-13T20:48:00Z</dcterms:created>
  <dc:creator>Jeanne Chang</dc:creator>
</cp:coreProperties>
</file>