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Lymphatic Fibroblasts from Cell Biologics are isolated from the Lymphatic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Lymphatic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dp08QbrJurOga2eUbtxbY3C2g==">CgMxLjA4AHIhMUF2a3FfRTZOcG5WUld2Ny11T1FMTDhkTW1KV1Q4WFVY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2022-10-13T21:39:00Z</dcterms:created>
  <dc:creator>Jeanne Chang</dc:creator>
</cp:coreProperties>
</file>