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Pulmonary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A57-6074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Pulmonary Artery Fibroblasts from Cell Biologics are isolated from the pulmonary artery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Mouse Primary Pulmonary Artery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HWWJmfJcXcF9ZlpxIQWhHfePg==">CgMxLjA4AHIhMWk1ZnYyTzhSQy0zTVFDaW9BVDBjVkl3R3RBM0c3S3Nz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2022-10-19T15:04:00Z</dcterms:created>
  <dc:creator>Jeanne Chang</dc:creator>
</cp:coreProperties>
</file>