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Embryonic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Embryonic Fibroblasts from Cell Biologics are isolated from the embryo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ZFy+/zkYVVSsuO7ZS6XlrKTWg==">CgMxLjA4AHIhMWxlY2plLUhyYWp5S0Y2bHNiakxkNWtaQ21OVnZZUkpj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2022-10-19T14:58:00Z</dcterms:created>
  <dc:creator>Jeanne Chang</dc:creator>
</cp:coreProperties>
</file>