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Cynomolgus Monkey Primary Lung Fibroblasts are isolated from cynomolgus monkey lung tissue and grown in gelatin pre-coated tissue culture flasks with Cell Biologics' complete growth medium. Cells at passage 2-3 are harvested from flasks and cryo-preserved in vials. Each vial contains 0.5x106 cells per ml and is delivered frozen. Immortalized RFP-Expressing Cynomolgus Monkey Primary Lung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9CYM74iCFLmJIW86MZuiz8RLw==">CgMxLjA4AHIhMW9jRXVXWG9BR2hrWjB0S3RWM1VKdG5DdWNPb1k2LWFR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