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Pancreatic Fibroblasts from Cell Biologics are isolated from pancreatic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XKjjgJYrIndebX63g4iFopUjQ==">CgMxLjAyCGguZ2pkZ3hzOAByITFRS0lJOGs4TjlqLUxLMHJZUEZQS2I2TzdPOVN0Q0RCUw==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2023-01-12T19:45:00Z</dcterms:created>
  <dc:creator>Jeanne Chang</dc:creator>
</cp:coreProperties>
</file>