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Aortic Fibroblasts from Cell Biologics are isolated from aortic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ABQzqPtRjM4D0+l+URAiEpPUg==">CgMxLjAyCGguZ2pkZ3hzOAByITFUWnVYQ3hMZzFjaXhfcFhKMmpTd0xpWmg3clV3ZWUxaQ==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2023-01-12T18:48:00Z</dcterms:created>
  <dc:creator>Jeanne Chang</dc:creator>
</cp:coreProperties>
</file>