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Gingival Fibroblasts from Cell Biologics are isolated from gingival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R1MKAAdY+FdHnKPbHGSXkgw+MQ==">CgMxLjAyCGguZ2pkZ3hzOAByITFhTkdqLTdEbzZqQUNKQ2xVZUJUUXVJX2VaN051Uld2Rw==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2023-01-12T22:14:00Z</dcterms:created>
  <dc:creator>Jeanne Chang</dc:creator>
</cp:coreProperties>
</file>