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Oral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HD2-6281RFP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Oral Fibroblasts from Cell Biologics are isolated from oral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Diabetic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Yd7XFdvIFahwuRv+kAu0J00Mew==">CgMxLjAyCGguZ2pkZ3hzOAByITFKYmtidFpiOFY5ZHhNVTU1enp4dWZvRUJnNWl0YzJteg==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2023-01-12T22:15:00Z</dcterms:created>
  <dc:creator>Jeanne Chang</dc:creator>
</cp:coreProperties>
</file>